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>запуск двух энергоблоков БелАЭС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</w:t>
      </w:r>
      <w:r w:rsidRPr="005649A8">
        <w:rPr>
          <w:i/>
          <w:szCs w:val="28"/>
        </w:rPr>
        <w:lastRenderedPageBreak/>
        <w:t>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lastRenderedPageBreak/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 xml:space="preserve">(расположена в </w:t>
      </w:r>
      <w:r w:rsidRPr="00D06C17">
        <w:rPr>
          <w:i/>
          <w:szCs w:val="28"/>
        </w:rPr>
        <w:lastRenderedPageBreak/>
        <w:t>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8A" w:rsidRDefault="00A7778A">
      <w:r>
        <w:separator/>
      </w:r>
    </w:p>
  </w:endnote>
  <w:endnote w:type="continuationSeparator" w:id="0">
    <w:p w:rsidR="00A7778A" w:rsidRDefault="00A7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8A" w:rsidRDefault="00A7778A">
      <w:r>
        <w:separator/>
      </w:r>
    </w:p>
  </w:footnote>
  <w:footnote w:type="continuationSeparator" w:id="0">
    <w:p w:rsidR="00A7778A" w:rsidRDefault="00A7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54EE">
      <w:rPr>
        <w:rStyle w:val="a4"/>
        <w:noProof/>
      </w:rPr>
      <w:t>6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7778A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254EE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info1</cp:lastModifiedBy>
  <cp:revision>2</cp:revision>
  <cp:lastPrinted>2024-03-12T15:57:00Z</cp:lastPrinted>
  <dcterms:created xsi:type="dcterms:W3CDTF">2024-03-15T11:03:00Z</dcterms:created>
  <dcterms:modified xsi:type="dcterms:W3CDTF">2024-03-15T11:03:00Z</dcterms:modified>
</cp:coreProperties>
</file>